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C7" w:rsidRPr="00D526C7" w:rsidRDefault="00D526C7" w:rsidP="00D526C7">
      <w:pPr>
        <w:pStyle w:val="Titel"/>
        <w:rPr>
          <w:lang w:val="en-US"/>
        </w:rPr>
      </w:pPr>
      <w:bookmarkStart w:id="0" w:name="_GoBack"/>
      <w:r>
        <w:rPr>
          <w:lang w:val="en-US"/>
        </w:rPr>
        <w:t>Orange Knowledge Programme -</w:t>
      </w:r>
      <w:r w:rsidRPr="00D526C7">
        <w:rPr>
          <w:lang w:val="en-US"/>
        </w:rPr>
        <w:t xml:space="preserve"> Statement of Government Authority </w:t>
      </w:r>
    </w:p>
    <w:bookmarkEnd w:id="0"/>
    <w:p w:rsidR="00D526C7" w:rsidRPr="00D526C7" w:rsidRDefault="00D526C7" w:rsidP="00D526C7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US"/>
        </w:rPr>
      </w:pPr>
      <w:r w:rsidRPr="00D526C7">
        <w:rPr>
          <w:rFonts w:ascii="Century Gothic" w:hAnsi="Century Gothic"/>
          <w:sz w:val="20"/>
          <w:szCs w:val="20"/>
          <w:lang w:val="en-US"/>
        </w:rPr>
        <w:t xml:space="preserve">A number of countries on the OKP (Orange </w:t>
      </w:r>
      <w:r w:rsidRPr="00D526C7">
        <w:rPr>
          <w:rFonts w:ascii="Century Gothic" w:hAnsi="Century Gothic"/>
          <w:bCs/>
          <w:sz w:val="20"/>
          <w:szCs w:val="20"/>
          <w:lang w:val="en-US"/>
        </w:rPr>
        <w:t>Knowledge Programme)</w:t>
      </w:r>
      <w:r w:rsidRPr="00D526C7">
        <w:rPr>
          <w:rFonts w:ascii="Century Gothic" w:hAnsi="Century Gothic"/>
          <w:sz w:val="20"/>
          <w:szCs w:val="20"/>
          <w:lang w:val="en-US"/>
        </w:rPr>
        <w:t xml:space="preserve"> country list require a statement from the government before candidates can apply for a</w:t>
      </w:r>
      <w:r w:rsidR="001E2893">
        <w:rPr>
          <w:rFonts w:ascii="Century Gothic" w:hAnsi="Century Gothic"/>
          <w:sz w:val="20"/>
          <w:szCs w:val="20"/>
          <w:lang w:val="en-US"/>
        </w:rPr>
        <w:t>n</w:t>
      </w:r>
      <w:r w:rsidRPr="00D526C7">
        <w:rPr>
          <w:rFonts w:ascii="Century Gothic" w:hAnsi="Century Gothic"/>
          <w:sz w:val="20"/>
          <w:szCs w:val="20"/>
          <w:lang w:val="en-US"/>
        </w:rPr>
        <w:t xml:space="preserve"> OKP individual fellowship. In this statement the government expresses its support of the fellowship application. </w:t>
      </w:r>
    </w:p>
    <w:p w:rsidR="00D526C7" w:rsidRPr="00D526C7" w:rsidRDefault="00D526C7" w:rsidP="00D526C7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US"/>
        </w:rPr>
      </w:pPr>
      <w:r w:rsidRPr="00D526C7">
        <w:rPr>
          <w:rFonts w:ascii="Century Gothic" w:hAnsi="Century Gothic"/>
          <w:sz w:val="20"/>
          <w:szCs w:val="20"/>
          <w:lang w:val="en-US"/>
        </w:rPr>
        <w:t xml:space="preserve">Please check with your government and/or the Netherlands Embassy if this applies to your country. </w:t>
      </w:r>
    </w:p>
    <w:p w:rsidR="00D526C7" w:rsidRPr="00D526C7" w:rsidRDefault="00D526C7" w:rsidP="00D526C7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US"/>
        </w:rPr>
      </w:pPr>
      <w:r w:rsidRPr="00D526C7">
        <w:rPr>
          <w:rFonts w:ascii="Century Gothic" w:hAnsi="Century Gothic"/>
          <w:sz w:val="20"/>
          <w:szCs w:val="20"/>
          <w:lang w:val="en-US"/>
        </w:rPr>
        <w:t>Candidates must upload a government statement with their online fellowship application. Fellowship applications from countries that require a government statement that do not contain an attached or uploaded government statement will not be considered eligible, and will not be further assessed for a</w:t>
      </w:r>
      <w:r w:rsidR="001E2893">
        <w:rPr>
          <w:rFonts w:ascii="Century Gothic" w:hAnsi="Century Gothic"/>
          <w:sz w:val="20"/>
          <w:szCs w:val="20"/>
          <w:lang w:val="en-US"/>
        </w:rPr>
        <w:t>n</w:t>
      </w:r>
      <w:r w:rsidRPr="00D526C7">
        <w:rPr>
          <w:rFonts w:ascii="Century Gothic" w:hAnsi="Century Gothic"/>
          <w:sz w:val="20"/>
          <w:szCs w:val="20"/>
          <w:lang w:val="en-US"/>
        </w:rPr>
        <w:t xml:space="preserve"> OKP individual fellowship. </w:t>
      </w:r>
    </w:p>
    <w:p w:rsidR="00D526C7" w:rsidRPr="00D526C7" w:rsidRDefault="00D526C7" w:rsidP="00D526C7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US"/>
        </w:rPr>
      </w:pPr>
      <w:r w:rsidRPr="00D526C7">
        <w:rPr>
          <w:rFonts w:ascii="Century Gothic" w:hAnsi="Century Gothic"/>
          <w:sz w:val="20"/>
          <w:szCs w:val="20"/>
          <w:lang w:val="en-US"/>
        </w:rPr>
        <w:t xml:space="preserve">Before submitting your application, you can print your application for your own administration. This print can also be used for the government authority concerned, in order to obtain a government statement. Candidates can use the format below. </w:t>
      </w:r>
    </w:p>
    <w:p w:rsidR="00D526C7" w:rsidRPr="00D526C7" w:rsidRDefault="001E2893" w:rsidP="00D526C7">
      <w:pPr>
        <w:pStyle w:val="Default"/>
        <w:pBdr>
          <w:top w:val="single" w:sz="4" w:space="1" w:color="auto"/>
        </w:pBdr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b/>
          <w:bCs/>
          <w:sz w:val="20"/>
          <w:szCs w:val="20"/>
          <w:lang w:val="en-US"/>
        </w:rPr>
        <w:br/>
      </w:r>
      <w:r w:rsidR="00D526C7" w:rsidRPr="00D526C7">
        <w:rPr>
          <w:rFonts w:ascii="Century Gothic" w:hAnsi="Century Gothic"/>
          <w:b/>
          <w:bCs/>
          <w:sz w:val="20"/>
          <w:szCs w:val="20"/>
          <w:lang w:val="en-US"/>
        </w:rPr>
        <w:t xml:space="preserve">STATEMENT BY GOVERNMENT AUTHORITY (if applicable) </w:t>
      </w:r>
    </w:p>
    <w:p w:rsidR="00D526C7" w:rsidRPr="00D526C7" w:rsidRDefault="00D526C7" w:rsidP="00D526C7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US"/>
        </w:rPr>
      </w:pPr>
      <w:r w:rsidRPr="00D526C7">
        <w:rPr>
          <w:rFonts w:ascii="Century Gothic" w:hAnsi="Century Gothic"/>
          <w:sz w:val="20"/>
          <w:szCs w:val="20"/>
          <w:lang w:val="en-US"/>
        </w:rPr>
        <w:t xml:space="preserve">The government of ______________________________________________________ hereby supports the above application and certifies that the </w:t>
      </w:r>
      <w:proofErr w:type="spellStart"/>
      <w:r w:rsidRPr="00D526C7">
        <w:rPr>
          <w:rFonts w:ascii="Century Gothic" w:hAnsi="Century Gothic"/>
          <w:sz w:val="20"/>
          <w:szCs w:val="20"/>
          <w:lang w:val="en-US"/>
        </w:rPr>
        <w:t>programme</w:t>
      </w:r>
      <w:proofErr w:type="spellEnd"/>
      <w:r w:rsidRPr="00D526C7">
        <w:rPr>
          <w:rFonts w:ascii="Century Gothic" w:hAnsi="Century Gothic"/>
          <w:sz w:val="20"/>
          <w:szCs w:val="20"/>
          <w:lang w:val="en-US"/>
        </w:rPr>
        <w:t xml:space="preserve"> to be undertaken will benefit and foster the development of the country, and that all the information provided is complete and correct. </w:t>
      </w:r>
    </w:p>
    <w:p w:rsidR="00D526C7" w:rsidRPr="00D526C7" w:rsidRDefault="00D526C7" w:rsidP="00D526C7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u w:val="single"/>
          <w:lang w:val="en-US"/>
        </w:rPr>
      </w:pPr>
      <w:r w:rsidRPr="00D526C7">
        <w:rPr>
          <w:rFonts w:ascii="Century Gothic" w:hAnsi="Century Gothic"/>
          <w:sz w:val="20"/>
          <w:szCs w:val="20"/>
          <w:lang w:val="en-US"/>
        </w:rPr>
        <w:t>Name of OKP applicant: ______________________________________________________</w:t>
      </w:r>
    </w:p>
    <w:p w:rsidR="00D526C7" w:rsidRPr="00D526C7" w:rsidRDefault="00D526C7" w:rsidP="00D526C7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US"/>
        </w:rPr>
      </w:pPr>
      <w:r w:rsidRPr="00D526C7">
        <w:rPr>
          <w:rFonts w:ascii="Century Gothic" w:hAnsi="Century Gothic"/>
          <w:sz w:val="20"/>
          <w:szCs w:val="20"/>
          <w:lang w:val="en-US"/>
        </w:rPr>
        <w:t>Date:</w:t>
      </w:r>
      <w:r w:rsidR="001E2893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D526C7">
        <w:rPr>
          <w:rFonts w:ascii="Century Gothic" w:hAnsi="Century Gothic"/>
          <w:sz w:val="20"/>
          <w:szCs w:val="20"/>
          <w:lang w:val="en-US"/>
        </w:rPr>
        <w:t xml:space="preserve">_____________________________________________________________________ </w:t>
      </w:r>
    </w:p>
    <w:p w:rsidR="00D526C7" w:rsidRPr="00D526C7" w:rsidRDefault="00D526C7" w:rsidP="00D526C7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US"/>
        </w:rPr>
      </w:pPr>
      <w:r w:rsidRPr="00D526C7">
        <w:rPr>
          <w:rFonts w:ascii="Century Gothic" w:hAnsi="Century Gothic"/>
          <w:sz w:val="20"/>
          <w:szCs w:val="20"/>
          <w:lang w:val="en-US"/>
        </w:rPr>
        <w:t>Place:</w:t>
      </w:r>
      <w:r w:rsidR="001E2893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D526C7">
        <w:rPr>
          <w:rFonts w:ascii="Century Gothic" w:hAnsi="Century Gothic"/>
          <w:sz w:val="20"/>
          <w:szCs w:val="20"/>
          <w:lang w:val="en-US"/>
        </w:rPr>
        <w:t xml:space="preserve">_____________________________________________________________________ </w:t>
      </w:r>
    </w:p>
    <w:p w:rsidR="00D526C7" w:rsidRPr="00D526C7" w:rsidRDefault="00D526C7" w:rsidP="00D526C7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US"/>
        </w:rPr>
      </w:pPr>
      <w:r w:rsidRPr="00D526C7">
        <w:rPr>
          <w:rFonts w:ascii="Century Gothic" w:hAnsi="Century Gothic"/>
          <w:sz w:val="20"/>
          <w:szCs w:val="20"/>
          <w:lang w:val="en-US"/>
        </w:rPr>
        <w:t>Position of the responsible government official:</w:t>
      </w:r>
      <w:r w:rsidR="001E2893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D526C7">
        <w:rPr>
          <w:rFonts w:ascii="Century Gothic" w:hAnsi="Century Gothic"/>
          <w:sz w:val="20"/>
          <w:szCs w:val="20"/>
          <w:lang w:val="en-US"/>
        </w:rPr>
        <w:t xml:space="preserve">____________________________________ </w:t>
      </w:r>
    </w:p>
    <w:p w:rsidR="00492C7A" w:rsidRPr="00D526C7" w:rsidRDefault="00D526C7" w:rsidP="00D526C7">
      <w:pPr>
        <w:spacing w:before="100" w:beforeAutospacing="1" w:after="100" w:afterAutospacing="1" w:line="360" w:lineRule="auto"/>
        <w:rPr>
          <w:rFonts w:cs="Arial"/>
          <w:szCs w:val="20"/>
          <w:lang w:val="en-US"/>
        </w:rPr>
      </w:pPr>
      <w:r w:rsidRPr="00D526C7">
        <w:rPr>
          <w:rFonts w:cs="Arial"/>
          <w:szCs w:val="20"/>
          <w:lang w:val="en-US"/>
        </w:rPr>
        <w:t>Signature and official stamp:</w:t>
      </w:r>
    </w:p>
    <w:sectPr w:rsidR="00492C7A" w:rsidRPr="00D526C7" w:rsidSect="00492C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8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221" w:rsidRDefault="00E43221" w:rsidP="001B6DBB">
      <w:pPr>
        <w:spacing w:after="0" w:line="240" w:lineRule="auto"/>
      </w:pPr>
      <w:r>
        <w:separator/>
      </w:r>
    </w:p>
  </w:endnote>
  <w:endnote w:type="continuationSeparator" w:id="0">
    <w:p w:rsidR="00E43221" w:rsidRDefault="00E43221" w:rsidP="001B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3F" w:rsidRDefault="00FD263F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F95" w:rsidRPr="001C1B0B" w:rsidRDefault="000D1DCF" w:rsidP="00FD263F">
    <w:pPr>
      <w:pStyle w:val="Voettekst"/>
    </w:pPr>
    <w:r w:rsidRPr="000D1DCF">
      <w:rPr>
        <w:noProof/>
        <w:szCs w:val="20"/>
      </w:rPr>
      <w:pict>
        <v:rect id="Rechthoek 21" o:spid="_x0000_s4100" style="position:absolute;margin-left:0;margin-top:326.05pt;width:14.15pt;height:255.1pt;z-index:-251655168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" fillcolor="#8dc9a4" stroked="f" strokeweight="1pt">
          <w10:wrap anchorx="page" anchory="page"/>
        </v:rect>
      </w:pict>
    </w:r>
    <w:r w:rsidRPr="000D1DCF">
      <w:rPr>
        <w:noProof/>
        <w:szCs w:val="20"/>
      </w:rPr>
      <w:pict>
        <v:rect id="Rechthoek 23" o:spid="_x0000_s4099" style="position:absolute;margin-left:581.2pt;margin-top:326.05pt;width:14.15pt;height:255.1pt;z-index:-251653120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" fillcolor="#64a67e" stroked="f" strokeweight="1pt">
          <w10:wrap anchorx="page" anchory="page"/>
        </v:rect>
      </w:pict>
    </w:r>
    <w:r w:rsidR="00B16F95">
      <w:ptab w:relativeTo="margin" w:alignment="right" w:leader="none"/>
    </w:r>
    <w:r w:rsidRPr="001C1B0B">
      <w:fldChar w:fldCharType="begin"/>
    </w:r>
    <w:r w:rsidR="00B16F95" w:rsidRPr="001C1B0B">
      <w:instrText xml:space="preserve"> PAGE  \* Arabic  \* MERGEFORMAT </w:instrText>
    </w:r>
    <w:r w:rsidRPr="001C1B0B">
      <w:fldChar w:fldCharType="separate"/>
    </w:r>
    <w:r w:rsidR="001E2893">
      <w:rPr>
        <w:noProof/>
      </w:rPr>
      <w:t>1</w:t>
    </w:r>
    <w:r w:rsidRPr="001C1B0B">
      <w:fldChar w:fldCharType="end"/>
    </w:r>
    <w:r w:rsidR="00B16F95" w:rsidRPr="001C1B0B">
      <w:t>/</w:t>
    </w:r>
    <w:fldSimple w:instr=" NUMPAGES  \* Arabic  \* MERGEFORMAT ">
      <w:r w:rsidR="001E2893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F95" w:rsidRPr="00B16F95" w:rsidRDefault="00B16F95" w:rsidP="00B16F95">
    <w:pPr>
      <w:jc w:val="center"/>
      <w:rPr>
        <w:sz w:val="18"/>
        <w:szCs w:val="18"/>
      </w:rPr>
    </w:pPr>
    <w:r>
      <w:rPr>
        <w:sz w:val="18"/>
        <w:szCs w:val="18"/>
      </w:rPr>
      <w:ptab w:relativeTo="margin" w:alignment="right" w:leader="none"/>
    </w:r>
    <w:r w:rsidR="000D1DCF"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PAGE  \* Arabic  \* MERGEFORMAT </w:instrText>
    </w:r>
    <w:r w:rsidR="000D1DCF" w:rsidRPr="001C1B0B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="000D1DCF" w:rsidRPr="001C1B0B">
      <w:rPr>
        <w:sz w:val="18"/>
        <w:szCs w:val="18"/>
      </w:rPr>
      <w:fldChar w:fldCharType="end"/>
    </w:r>
    <w:r w:rsidRPr="001C1B0B">
      <w:rPr>
        <w:sz w:val="18"/>
        <w:szCs w:val="18"/>
      </w:rPr>
      <w:t>/</w:t>
    </w:r>
    <w:fldSimple w:instr=" NUMPAGES  \* Arabic  \* MERGEFORMAT ">
      <w:r>
        <w:rPr>
          <w:sz w:val="18"/>
          <w:szCs w:val="18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221" w:rsidRDefault="00E43221" w:rsidP="001B6DBB">
      <w:pPr>
        <w:spacing w:after="0" w:line="240" w:lineRule="auto"/>
      </w:pPr>
      <w:r>
        <w:separator/>
      </w:r>
    </w:p>
  </w:footnote>
  <w:footnote w:type="continuationSeparator" w:id="0">
    <w:p w:rsidR="00E43221" w:rsidRDefault="00E43221" w:rsidP="001B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3F" w:rsidRDefault="00FD263F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DBB" w:rsidRDefault="001B6DBB">
    <w:pPr>
      <w:pStyle w:val="Koptekst"/>
    </w:pPr>
    <w:r>
      <w:rPr>
        <w:noProof/>
        <w:szCs w:val="20"/>
        <w:lang w:val="en-GB" w:eastAsia="en-GB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981" w:rsidRDefault="000D1DCF">
    <w:pPr>
      <w:pStyle w:val="Koptekst"/>
    </w:pPr>
    <w:r w:rsidRPr="000D1DCF">
      <w:rPr>
        <w:noProof/>
        <w:szCs w:val="20"/>
      </w:rPr>
      <w:pict>
        <v:rect id="Rechthoek 1" o:spid="_x0000_s4098" style="position:absolute;margin-left:581.2pt;margin-top:326.05pt;width:14.15pt;height:255.1pt;z-index:-251649024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" fillcolor="#64a67e" stroked="f" strokeweight="1pt">
          <w10:wrap anchorx="page" anchory="page"/>
          <w10:anchorlock/>
        </v:rect>
      </w:pict>
    </w:r>
    <w:r w:rsidRPr="000D1DCF">
      <w:rPr>
        <w:noProof/>
        <w:szCs w:val="20"/>
      </w:rPr>
      <w:pict>
        <v:rect id="Rechthoek 2" o:spid="_x0000_s4097" style="position:absolute;margin-left:0;margin-top:326.05pt;width:14.15pt;height:255.1pt;z-index:-251650048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" fillcolor="#8dc9a4" stroked="f" strokeweight="1pt">
          <w10:wrap anchorx="page" anchory="page"/>
          <w10:anchorlock/>
        </v:rect>
      </w:pict>
    </w:r>
    <w:r w:rsidR="00374981">
      <w:rPr>
        <w:noProof/>
        <w:szCs w:val="20"/>
        <w:lang w:val="en-GB" w:eastAsia="en-GB"/>
      </w:rPr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4270" w:rsidRPr="004E4270">
      <w:rPr>
        <w:noProof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6F6A"/>
    <w:multiLevelType w:val="multilevel"/>
    <w:tmpl w:val="DC72B25A"/>
    <w:styleLink w:val="Nummers"/>
    <w:lvl w:ilvl="0">
      <w:start w:val="1"/>
      <w:numFmt w:val="decimal"/>
      <w:pStyle w:val="Opsommingnummers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2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E8B211D"/>
    <w:multiLevelType w:val="multilevel"/>
    <w:tmpl w:val="3670C506"/>
    <w:styleLink w:val="Stijl2"/>
    <w:lvl w:ilvl="0">
      <w:start w:val="1"/>
      <w:numFmt w:val="bullet"/>
      <w:pStyle w:val="Opsommingbol"/>
      <w:lvlText w:val=""/>
      <w:lvlJc w:val="left"/>
      <w:pPr>
        <w:ind w:left="284" w:hanging="284"/>
      </w:pPr>
      <w:rPr>
        <w:rFonts w:ascii="Symbol" w:hAnsi="Symbol" w:hint="default"/>
        <w:color w:val="64A67E"/>
      </w:rPr>
    </w:lvl>
    <w:lvl w:ilvl="1">
      <w:start w:val="1"/>
      <w:numFmt w:val="bullet"/>
      <w:lvlText w:val="◦"/>
      <w:lvlJc w:val="left"/>
      <w:pPr>
        <w:ind w:left="567" w:hanging="283"/>
      </w:pPr>
      <w:rPr>
        <w:rFonts w:ascii="Verdana" w:hAnsi="Verdana" w:hint="default"/>
        <w:color w:val="3B6C37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92E03"/>
    <w:multiLevelType w:val="multilevel"/>
    <w:tmpl w:val="DC72B25A"/>
    <w:numStyleLink w:val="Nummers"/>
  </w:abstractNum>
  <w:abstractNum w:abstractNumId="3">
    <w:nsid w:val="17A831DE"/>
    <w:multiLevelType w:val="hybridMultilevel"/>
    <w:tmpl w:val="AD9CD582"/>
    <w:lvl w:ilvl="0" w:tplc="78F49C8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52E35"/>
    <w:multiLevelType w:val="hybridMultilevel"/>
    <w:tmpl w:val="76482B66"/>
    <w:lvl w:ilvl="0" w:tplc="A5BA60B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64A67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74279"/>
    <w:multiLevelType w:val="hybridMultilevel"/>
    <w:tmpl w:val="9DB49900"/>
    <w:lvl w:ilvl="0" w:tplc="99BC38C2">
      <w:start w:val="1"/>
      <w:numFmt w:val="decimal"/>
      <w:lvlText w:val="%1.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57CEE"/>
    <w:multiLevelType w:val="multilevel"/>
    <w:tmpl w:val="5A5CEE6E"/>
    <w:numStyleLink w:val="Stijl1"/>
  </w:abstractNum>
  <w:abstractNum w:abstractNumId="7">
    <w:nsid w:val="1E69673C"/>
    <w:multiLevelType w:val="multilevel"/>
    <w:tmpl w:val="DC72B25A"/>
    <w:numStyleLink w:val="Nummers"/>
  </w:abstractNum>
  <w:abstractNum w:abstractNumId="8">
    <w:nsid w:val="360938F5"/>
    <w:multiLevelType w:val="multilevel"/>
    <w:tmpl w:val="3670C506"/>
    <w:numStyleLink w:val="Stijl2"/>
  </w:abstractNum>
  <w:abstractNum w:abstractNumId="9">
    <w:nsid w:val="3DDD11EE"/>
    <w:multiLevelType w:val="multilevel"/>
    <w:tmpl w:val="5A5CEE6E"/>
    <w:numStyleLink w:val="Stijl1"/>
  </w:abstractNum>
  <w:abstractNum w:abstractNumId="10">
    <w:nsid w:val="3E5E529B"/>
    <w:multiLevelType w:val="multilevel"/>
    <w:tmpl w:val="AD04194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D4F5F"/>
    <w:multiLevelType w:val="multilevel"/>
    <w:tmpl w:val="5A5CEE6E"/>
    <w:styleLink w:val="Stijl1"/>
    <w:lvl w:ilvl="0">
      <w:start w:val="1"/>
      <w:numFmt w:val="bullet"/>
      <w:pStyle w:val="Opsommingvierkan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>
      <w:start w:val="1"/>
      <w:numFmt w:val="bullet"/>
      <w:lvlText w:val="□"/>
      <w:lvlJc w:val="left"/>
      <w:pPr>
        <w:ind w:left="567" w:hanging="283"/>
      </w:pPr>
      <w:rPr>
        <w:rFonts w:ascii="Calibri" w:hAnsi="Calibri" w:hint="default"/>
        <w:color w:val="64A67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4735A"/>
    <w:multiLevelType w:val="multilevel"/>
    <w:tmpl w:val="3670C506"/>
    <w:numStyleLink w:val="Stijl2"/>
  </w:abstractNum>
  <w:num w:numId="1">
    <w:abstractNumId w:val="5"/>
  </w:num>
  <w:num w:numId="2">
    <w:abstractNumId w:val="4"/>
  </w:num>
  <w:num w:numId="3">
    <w:abstractNumId w:val="9"/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11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8"/>
  </w:num>
  <w:num w:numId="12">
    <w:abstractNumId w:val="10"/>
  </w:num>
  <w:num w:numId="13">
    <w:abstractNumId w:val="0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stylePaneSortMethod w:val="0000"/>
  <w:documentProtection w:formatting="1" w:enforcement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C33D0"/>
    <w:rsid w:val="000106D7"/>
    <w:rsid w:val="00022DB5"/>
    <w:rsid w:val="000D1DCF"/>
    <w:rsid w:val="00134DD5"/>
    <w:rsid w:val="001571F8"/>
    <w:rsid w:val="00184428"/>
    <w:rsid w:val="001A1716"/>
    <w:rsid w:val="001B6DBB"/>
    <w:rsid w:val="001C15C0"/>
    <w:rsid w:val="001E2893"/>
    <w:rsid w:val="001F731A"/>
    <w:rsid w:val="00213829"/>
    <w:rsid w:val="002271FE"/>
    <w:rsid w:val="0029186B"/>
    <w:rsid w:val="002D191B"/>
    <w:rsid w:val="00325DED"/>
    <w:rsid w:val="00353995"/>
    <w:rsid w:val="00374981"/>
    <w:rsid w:val="003B7735"/>
    <w:rsid w:val="004910D9"/>
    <w:rsid w:val="00492C7A"/>
    <w:rsid w:val="004A7BEB"/>
    <w:rsid w:val="004D2B1A"/>
    <w:rsid w:val="004E4270"/>
    <w:rsid w:val="0056409C"/>
    <w:rsid w:val="005B3ED0"/>
    <w:rsid w:val="005C3770"/>
    <w:rsid w:val="005D634B"/>
    <w:rsid w:val="00625BF2"/>
    <w:rsid w:val="00625EFC"/>
    <w:rsid w:val="00704DDE"/>
    <w:rsid w:val="007155B6"/>
    <w:rsid w:val="007917B6"/>
    <w:rsid w:val="007E6DEE"/>
    <w:rsid w:val="00874970"/>
    <w:rsid w:val="009157F2"/>
    <w:rsid w:val="00946E94"/>
    <w:rsid w:val="009737A2"/>
    <w:rsid w:val="009A34D4"/>
    <w:rsid w:val="009A76DD"/>
    <w:rsid w:val="009B0FAD"/>
    <w:rsid w:val="009C33D0"/>
    <w:rsid w:val="009D292C"/>
    <w:rsid w:val="009E2AD7"/>
    <w:rsid w:val="00A02973"/>
    <w:rsid w:val="00A20299"/>
    <w:rsid w:val="00AB52E9"/>
    <w:rsid w:val="00AC0F10"/>
    <w:rsid w:val="00B11604"/>
    <w:rsid w:val="00B16F95"/>
    <w:rsid w:val="00B93E36"/>
    <w:rsid w:val="00BB48D1"/>
    <w:rsid w:val="00BC5B0C"/>
    <w:rsid w:val="00C65D36"/>
    <w:rsid w:val="00D45F4B"/>
    <w:rsid w:val="00D526C7"/>
    <w:rsid w:val="00D9022B"/>
    <w:rsid w:val="00DE6182"/>
    <w:rsid w:val="00E01B32"/>
    <w:rsid w:val="00E36C6D"/>
    <w:rsid w:val="00E43221"/>
    <w:rsid w:val="00ED2578"/>
    <w:rsid w:val="00EE2446"/>
    <w:rsid w:val="00EF53A2"/>
    <w:rsid w:val="00F3789C"/>
    <w:rsid w:val="00F75624"/>
    <w:rsid w:val="00FA05AD"/>
    <w:rsid w:val="00FD263F"/>
    <w:rsid w:val="00FE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/>
    <w:lsdException w:name="heading 4" w:locked="0" w:qFormat="1"/>
    <w:lsdException w:name="heading 5" w:locked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semiHidden="0" w:uiPriority="8" w:unhideWhenUsed="0" w:qFormat="1"/>
    <w:lsdException w:name="FollowedHyperlink" w:locked="0"/>
    <w:lsdException w:name="Strong" w:locked="0" w:semiHidden="0" w:uiPriority="22" w:unhideWhenUsed="0"/>
    <w:lsdException w:name="Emphasis" w:locked="0" w:semiHidden="0" w:uiPriority="20" w:unhideWhenUs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39" w:unhideWhenUsed="0"/>
    <w:lsdException w:name="Placeholder Text" w:locked="0" w:unhideWhenUsed="0"/>
    <w:lsdException w:name="No Spacing" w:locked="0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locked="0" w:semiHidden="0" w:uiPriority="29" w:unhideWhenUsed="0"/>
    <w:lsdException w:name="Intense Quote" w:locked="0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/>
    <w:lsdException w:name="Intense Emphasis" w:locked="0" w:semiHidden="0" w:uiPriority="21" w:unhideWhenUsed="0"/>
    <w:lsdException w:name="Subtle Reference" w:locked="0" w:semiHidden="0" w:uiPriority="31" w:unhideWhenUsed="0"/>
    <w:lsdException w:name="Intense Reference" w:locked="0" w:semiHidden="0" w:uiPriority="32" w:unhideWhenUsed="0"/>
    <w:lsdException w:name="Book Title" w:locked="0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Standaard">
    <w:name w:val="Normal"/>
    <w:qFormat/>
    <w:rsid w:val="007155B6"/>
    <w:pPr>
      <w:spacing w:after="120" w:line="276" w:lineRule="auto"/>
    </w:pPr>
    <w:rPr>
      <w:rFonts w:ascii="Century Gothic" w:hAnsi="Century Gothic"/>
      <w:sz w:val="20"/>
    </w:rPr>
  </w:style>
  <w:style w:type="paragraph" w:styleId="Kop1">
    <w:name w:val="heading 1"/>
    <w:basedOn w:val="Standaard"/>
    <w:next w:val="Standaard"/>
    <w:link w:val="Kop1Char"/>
    <w:uiPriority w:val="11"/>
    <w:qFormat/>
    <w:rsid w:val="000106D7"/>
    <w:pPr>
      <w:keepNext/>
      <w:keepLines/>
      <w:spacing w:before="240" w:after="6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12"/>
    <w:qFormat/>
    <w:rsid w:val="000106D7"/>
    <w:pPr>
      <w:keepNext/>
      <w:keepLines/>
      <w:spacing w:before="240" w:after="6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3"/>
    <w:rsid w:val="000106D7"/>
    <w:pPr>
      <w:keepNext/>
      <w:keepLines/>
      <w:spacing w:before="240" w:after="60" w:line="240" w:lineRule="auto"/>
      <w:outlineLvl w:val="2"/>
    </w:pPr>
    <w:rPr>
      <w:rFonts w:eastAsiaTheme="majorEastAsia" w:cstheme="majorBidi"/>
      <w:i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1"/>
    <w:rsid w:val="00874970"/>
    <w:rPr>
      <w:rFonts w:ascii="Century Gothic" w:eastAsiaTheme="majorEastAsia" w:hAnsi="Century Gothic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12"/>
    <w:rsid w:val="00874970"/>
    <w:rPr>
      <w:rFonts w:ascii="Century Gothic" w:eastAsiaTheme="majorEastAsia" w:hAnsi="Century Gothic" w:cstheme="majorBidi"/>
      <w:b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3"/>
    <w:rsid w:val="00874970"/>
    <w:rPr>
      <w:rFonts w:ascii="Century Gothic" w:eastAsiaTheme="majorEastAsia" w:hAnsi="Century Gothic" w:cstheme="majorBidi"/>
      <w:i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EF53A2"/>
    <w:pPr>
      <w:spacing w:after="240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4970"/>
    <w:rPr>
      <w:rFonts w:ascii="Century Gothic" w:eastAsiaTheme="majorEastAsia" w:hAnsi="Century Gothic" w:cstheme="majorBidi"/>
      <w:b/>
      <w:spacing w:val="-10"/>
      <w:kern w:val="28"/>
      <w:sz w:val="36"/>
      <w:szCs w:val="56"/>
    </w:rPr>
  </w:style>
  <w:style w:type="paragraph" w:customStyle="1" w:styleId="Inleiding">
    <w:name w:val="Inleiding"/>
    <w:basedOn w:val="Kop2"/>
    <w:link w:val="InleidingChar"/>
    <w:uiPriority w:val="9"/>
    <w:qFormat/>
    <w:locked/>
    <w:rsid w:val="001571F8"/>
    <w:pPr>
      <w:spacing w:after="240" w:line="276" w:lineRule="auto"/>
    </w:pPr>
    <w:rPr>
      <w:sz w:val="22"/>
    </w:rPr>
  </w:style>
  <w:style w:type="paragraph" w:customStyle="1" w:styleId="Voetnoot">
    <w:name w:val="Voetnoot"/>
    <w:basedOn w:val="Standaard"/>
    <w:link w:val="VoetnootChar"/>
    <w:uiPriority w:val="14"/>
    <w:qFormat/>
    <w:locked/>
    <w:rsid w:val="003B7735"/>
    <w:pPr>
      <w:spacing w:after="0" w:line="240" w:lineRule="auto"/>
    </w:pPr>
    <w:rPr>
      <w:i/>
      <w:sz w:val="18"/>
    </w:rPr>
  </w:style>
  <w:style w:type="character" w:customStyle="1" w:styleId="InleidingChar">
    <w:name w:val="Inleiding Char"/>
    <w:basedOn w:val="Kop2Char"/>
    <w:link w:val="Inleiding"/>
    <w:uiPriority w:val="9"/>
    <w:rsid w:val="001571F8"/>
    <w:rPr>
      <w:rFonts w:ascii="Century Gothic" w:eastAsiaTheme="majorEastAsia" w:hAnsi="Century Gothic" w:cstheme="majorBidi"/>
      <w:b/>
      <w:sz w:val="24"/>
      <w:szCs w:val="26"/>
    </w:rPr>
  </w:style>
  <w:style w:type="paragraph" w:customStyle="1" w:styleId="Opsommingnummers">
    <w:name w:val="Opsomming nummers"/>
    <w:basedOn w:val="Lijstalinea"/>
    <w:link w:val="OpsommingnummersChar"/>
    <w:uiPriority w:val="5"/>
    <w:qFormat/>
    <w:locked/>
    <w:rsid w:val="00C65D36"/>
    <w:pPr>
      <w:numPr>
        <w:numId w:val="15"/>
      </w:numPr>
    </w:pPr>
  </w:style>
  <w:style w:type="character" w:customStyle="1" w:styleId="VoetnootChar">
    <w:name w:val="Voetnoot Char"/>
    <w:basedOn w:val="InleidingChar"/>
    <w:link w:val="Voetnoot"/>
    <w:uiPriority w:val="14"/>
    <w:rsid w:val="00874970"/>
    <w:rPr>
      <w:rFonts w:ascii="Century Gothic" w:eastAsiaTheme="majorEastAsia" w:hAnsi="Century Gothic" w:cstheme="majorBidi"/>
      <w:b/>
      <w:i/>
      <w:sz w:val="18"/>
      <w:szCs w:val="26"/>
    </w:rPr>
  </w:style>
  <w:style w:type="character" w:styleId="Hyperlink">
    <w:name w:val="Hyperlink"/>
    <w:basedOn w:val="Standaardalinea-lettertype"/>
    <w:uiPriority w:val="15"/>
    <w:qFormat/>
    <w:rsid w:val="001A1716"/>
    <w:rPr>
      <w:rFonts w:ascii="Century Gothic" w:hAnsi="Century Gothic"/>
      <w:color w:val="0563C1" w:themeColor="hyperlink"/>
      <w:u w:val="single"/>
    </w:rPr>
  </w:style>
  <w:style w:type="character" w:customStyle="1" w:styleId="OpsommingnummersChar">
    <w:name w:val="Opsomming nummers Char"/>
    <w:basedOn w:val="Standaardalinea-lettertype"/>
    <w:link w:val="Opsommingnummers"/>
    <w:uiPriority w:val="5"/>
    <w:rsid w:val="00492C7A"/>
    <w:rPr>
      <w:rFonts w:ascii="Century Gothic" w:hAnsi="Century Gothic"/>
      <w:sz w:val="20"/>
    </w:rPr>
  </w:style>
  <w:style w:type="paragraph" w:customStyle="1" w:styleId="TabelTekst">
    <w:name w:val="Tabel Tekst"/>
    <w:basedOn w:val="Standaard"/>
    <w:link w:val="TabelTekstChar"/>
    <w:uiPriority w:val="16"/>
    <w:qFormat/>
    <w:locked/>
    <w:rsid w:val="001A1716"/>
    <w:pPr>
      <w:spacing w:after="0" w:line="240" w:lineRule="auto"/>
    </w:pPr>
  </w:style>
  <w:style w:type="paragraph" w:customStyle="1" w:styleId="TabelKop">
    <w:name w:val="Tabel Kop"/>
    <w:basedOn w:val="Standaard"/>
    <w:link w:val="TabelKopChar"/>
    <w:uiPriority w:val="17"/>
    <w:qFormat/>
    <w:locked/>
    <w:rsid w:val="00DE6182"/>
    <w:pPr>
      <w:spacing w:after="0" w:line="240" w:lineRule="auto"/>
    </w:pPr>
    <w:rPr>
      <w:b/>
    </w:rPr>
  </w:style>
  <w:style w:type="character" w:customStyle="1" w:styleId="TabelTekstChar">
    <w:name w:val="Tabel Tekst Char"/>
    <w:basedOn w:val="Standaardalinea-lettertype"/>
    <w:link w:val="TabelTekst"/>
    <w:uiPriority w:val="16"/>
    <w:rsid w:val="00874970"/>
    <w:rPr>
      <w:rFonts w:ascii="Century Gothic" w:hAnsi="Century Gothic"/>
      <w:sz w:val="20"/>
    </w:rPr>
  </w:style>
  <w:style w:type="paragraph" w:customStyle="1" w:styleId="HandtekeningBrief">
    <w:name w:val="Handtekening Brief"/>
    <w:basedOn w:val="Standaard"/>
    <w:link w:val="HandtekeningBriefChar"/>
    <w:uiPriority w:val="18"/>
    <w:qFormat/>
    <w:locked/>
    <w:rsid w:val="00DE6182"/>
    <w:pPr>
      <w:spacing w:line="240" w:lineRule="auto"/>
    </w:pPr>
    <w:rPr>
      <w:sz w:val="18"/>
    </w:rPr>
  </w:style>
  <w:style w:type="character" w:customStyle="1" w:styleId="TabelKopChar">
    <w:name w:val="Tabel Kop Char"/>
    <w:basedOn w:val="Standaardalinea-lettertype"/>
    <w:link w:val="TabelKop"/>
    <w:uiPriority w:val="17"/>
    <w:rsid w:val="00874970"/>
    <w:rPr>
      <w:rFonts w:ascii="Century Gothic" w:hAnsi="Century Gothic"/>
      <w:b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1B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andtekeningBriefChar">
    <w:name w:val="Handtekening Brief Char"/>
    <w:basedOn w:val="Standaardalinea-lettertype"/>
    <w:link w:val="HandtekeningBrief"/>
    <w:uiPriority w:val="18"/>
    <w:rsid w:val="00874970"/>
    <w:rPr>
      <w:rFonts w:ascii="Century Gothic" w:hAnsi="Century Gothic"/>
      <w:sz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1B6DBB"/>
    <w:rPr>
      <w:rFonts w:ascii="Century Gothic" w:hAnsi="Century Gothic"/>
      <w:sz w:val="20"/>
    </w:rPr>
  </w:style>
  <w:style w:type="paragraph" w:styleId="Voettekst">
    <w:name w:val="footer"/>
    <w:basedOn w:val="Standaard"/>
    <w:link w:val="VoettekstChar"/>
    <w:uiPriority w:val="22"/>
    <w:rsid w:val="00FD263F"/>
    <w:pPr>
      <w:spacing w:after="0" w:line="240" w:lineRule="auto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22"/>
    <w:rsid w:val="00FD263F"/>
    <w:rPr>
      <w:rFonts w:ascii="Century Gothic" w:hAnsi="Century Gothic"/>
      <w:sz w:val="18"/>
    </w:rPr>
  </w:style>
  <w:style w:type="paragraph" w:styleId="Lijstalinea">
    <w:name w:val="List Paragraph"/>
    <w:basedOn w:val="Standaard"/>
    <w:link w:val="LijstalineaChar"/>
    <w:uiPriority w:val="34"/>
    <w:rsid w:val="00704DDE"/>
    <w:pPr>
      <w:ind w:left="720"/>
      <w:contextualSpacing/>
    </w:pPr>
  </w:style>
  <w:style w:type="paragraph" w:customStyle="1" w:styleId="Opsommingbol">
    <w:name w:val="Opsomming bol"/>
    <w:basedOn w:val="Lijstalinea"/>
    <w:link w:val="OpsommingbolChar"/>
    <w:uiPriority w:val="4"/>
    <w:qFormat/>
    <w:locked/>
    <w:rsid w:val="00AC0F10"/>
    <w:pPr>
      <w:numPr>
        <w:numId w:val="11"/>
      </w:numPr>
    </w:pPr>
  </w:style>
  <w:style w:type="numbering" w:customStyle="1" w:styleId="Stijl1">
    <w:name w:val="Stijl1"/>
    <w:uiPriority w:val="99"/>
    <w:rsid w:val="00C65D36"/>
    <w:pPr>
      <w:numPr>
        <w:numId w:val="6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9B0FAD"/>
    <w:rPr>
      <w:rFonts w:ascii="Century Gothic" w:hAnsi="Century Gothic"/>
      <w:sz w:val="20"/>
    </w:rPr>
  </w:style>
  <w:style w:type="character" w:customStyle="1" w:styleId="OpsommingbolChar">
    <w:name w:val="Opsomming bol Char"/>
    <w:basedOn w:val="LijstalineaChar"/>
    <w:link w:val="Opsommingbol"/>
    <w:uiPriority w:val="4"/>
    <w:rsid w:val="00492C7A"/>
    <w:rPr>
      <w:rFonts w:ascii="Century Gothic" w:hAnsi="Century Gothic"/>
      <w:sz w:val="20"/>
    </w:rPr>
  </w:style>
  <w:style w:type="numbering" w:customStyle="1" w:styleId="Stijl2">
    <w:name w:val="Stijl2"/>
    <w:uiPriority w:val="99"/>
    <w:rsid w:val="00AC0F10"/>
    <w:pPr>
      <w:numPr>
        <w:numId w:val="9"/>
      </w:numPr>
    </w:pPr>
  </w:style>
  <w:style w:type="numbering" w:customStyle="1" w:styleId="Nummers">
    <w:name w:val="Nummers"/>
    <w:uiPriority w:val="99"/>
    <w:rsid w:val="00C65D36"/>
    <w:pPr>
      <w:numPr>
        <w:numId w:val="13"/>
      </w:numPr>
    </w:p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492C7A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9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2C7A"/>
    <w:rPr>
      <w:rFonts w:ascii="Segoe UI" w:hAnsi="Segoe UI" w:cs="Segoe UI"/>
      <w:sz w:val="18"/>
      <w:szCs w:val="18"/>
    </w:rPr>
  </w:style>
  <w:style w:type="table" w:customStyle="1" w:styleId="GridTableLight">
    <w:name w:val="Grid Table Light"/>
    <w:basedOn w:val="Standaardtabel"/>
    <w:uiPriority w:val="40"/>
    <w:locked/>
    <w:rsid w:val="00492C7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uiPriority w:val="39"/>
    <w:locked/>
    <w:rsid w:val="00ED2578"/>
    <w:pPr>
      <w:spacing w:after="0" w:line="240" w:lineRule="auto"/>
      <w:contextualSpacing/>
    </w:pPr>
    <w:rPr>
      <w:rFonts w:ascii="Century Gothic" w:hAnsi="Century Gothic"/>
      <w:sz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line="240" w:lineRule="auto"/>
        <w:jc w:val="left"/>
      </w:pPr>
      <w:rPr>
        <w:rFonts w:ascii="Century Gothic" w:hAnsi="Century Gothic"/>
        <w:b/>
        <w:sz w:val="20"/>
      </w:rPr>
      <w:tblPr/>
      <w:tcPr>
        <w:shd w:val="clear" w:color="auto" w:fill="64A67E"/>
        <w:vAlign w:val="center"/>
      </w:tcPr>
    </w:tblStylePr>
    <w:tblStylePr w:type="band2Horz">
      <w:tblPr/>
      <w:tcPr>
        <w:shd w:val="clear" w:color="auto" w:fill="D5E7DC"/>
      </w:tcPr>
    </w:tblStylePr>
  </w:style>
  <w:style w:type="paragraph" w:customStyle="1" w:styleId="StandaardGroen">
    <w:name w:val="Standaard Groen"/>
    <w:basedOn w:val="Standaard"/>
    <w:link w:val="StandaardGroenChar"/>
    <w:uiPriority w:val="1"/>
    <w:qFormat/>
    <w:locked/>
    <w:rsid w:val="00874970"/>
    <w:rPr>
      <w:color w:val="64A67E"/>
    </w:rPr>
  </w:style>
  <w:style w:type="paragraph" w:customStyle="1" w:styleId="Opsommingvierkant">
    <w:name w:val="Opsomming vierkant"/>
    <w:basedOn w:val="Lijstalinea"/>
    <w:link w:val="OpsommingvierkantChar"/>
    <w:uiPriority w:val="4"/>
    <w:qFormat/>
    <w:locked/>
    <w:rsid w:val="00C65D36"/>
    <w:pPr>
      <w:numPr>
        <w:numId w:val="3"/>
      </w:numPr>
    </w:pPr>
  </w:style>
  <w:style w:type="character" w:customStyle="1" w:styleId="StandaardGroenChar">
    <w:name w:val="Standaard Groen Char"/>
    <w:basedOn w:val="Standaardalinea-lettertype"/>
    <w:link w:val="StandaardGroen"/>
    <w:uiPriority w:val="1"/>
    <w:rsid w:val="00874970"/>
    <w:rPr>
      <w:rFonts w:ascii="Century Gothic" w:hAnsi="Century Gothic"/>
      <w:color w:val="64A67E"/>
      <w:sz w:val="20"/>
    </w:rPr>
  </w:style>
  <w:style w:type="character" w:customStyle="1" w:styleId="OpsommingvierkantChar">
    <w:name w:val="Opsomming vierkant Char"/>
    <w:basedOn w:val="LijstalineaChar"/>
    <w:link w:val="Opsommingvierkant"/>
    <w:uiPriority w:val="4"/>
    <w:rsid w:val="00492C7A"/>
    <w:rPr>
      <w:rFonts w:ascii="Century Gothic" w:hAnsi="Century Gothic"/>
      <w:sz w:val="20"/>
    </w:rPr>
  </w:style>
  <w:style w:type="character" w:customStyle="1" w:styleId="Subscript">
    <w:name w:val="Subscript"/>
    <w:basedOn w:val="Standaardalinea-lettertype"/>
    <w:uiPriority w:val="13"/>
    <w:qFormat/>
    <w:locked/>
    <w:rsid w:val="00F3789C"/>
    <w:rPr>
      <w:sz w:val="18"/>
      <w:szCs w:val="18"/>
      <w:vertAlign w:val="subscript"/>
    </w:rPr>
  </w:style>
  <w:style w:type="character" w:customStyle="1" w:styleId="Superscript">
    <w:name w:val="Superscript"/>
    <w:basedOn w:val="Standaardalinea-lettertype"/>
    <w:uiPriority w:val="13"/>
    <w:qFormat/>
    <w:locked/>
    <w:rsid w:val="00F3789C"/>
    <w:rPr>
      <w:sz w:val="18"/>
      <w:szCs w:val="18"/>
      <w:vertAlign w:val="superscript"/>
    </w:rPr>
  </w:style>
  <w:style w:type="paragraph" w:customStyle="1" w:styleId="Default">
    <w:name w:val="Default"/>
    <w:rsid w:val="00D5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portrait (staand)" ma:contentTypeID="0x010100B14F659BCD6B4D44A071072585BC7B4000042FDD3B01814E4094CF6112247BB773" ma:contentTypeVersion="2" ma:contentTypeDescription="Een nieuw document maken." ma:contentTypeScope="" ma:versionID="35a474064d3f7551c20a4f031dac8717">
  <xsd:schema xmlns:xsd="http://www.w3.org/2001/XMLSchema" xmlns:xs="http://www.w3.org/2001/XMLSchema" xmlns:p="http://schemas.microsoft.com/office/2006/metadata/properties" xmlns:ns2="27a646ec-b11d-44f2-b007-16ce52b3018b" targetNamespace="http://schemas.microsoft.com/office/2006/metadata/properties" ma:root="true" ma:fieldsID="14f59769ea52af91b0f0704528f5a7d7" ns2:_="">
    <xsd:import namespace="27a646ec-b11d-44f2-b007-16ce52b30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46ec-b11d-44f2-b007-16ce52b301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a646ec-b11d-44f2-b007-16ce52b3018b">DEPDOC-1215585758-162859</_dlc_DocId>
    <_dlc_DocIdUrl xmlns="27a646ec-b11d-44f2-b007-16ce52b3018b">
      <Url>https://nuffic.sharepoint.com/sites/departments/gd/_layouts/15/DocIdRedir.aspx?ID=DEPDOC-1215585758-162859</Url>
      <Description>DEPDOC-1215585758-162859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4ae14868-6f31-44f0-b410-52f19e37ad77" ContentTypeId="0x010100B14F659BCD6B4D44A071072585BC7B40" PreviousValue="false"/>
</file>

<file path=customXml/itemProps1.xml><?xml version="1.0" encoding="utf-8"?>
<ds:datastoreItem xmlns:ds="http://schemas.openxmlformats.org/officeDocument/2006/customXml" ds:itemID="{42EE6792-DD78-4A45-9A1D-73457B185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646ec-b11d-44f2-b007-16ce52b30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E68F14-833D-45BD-B67F-6C199E2FC6F4}">
  <ds:schemaRefs>
    <ds:schemaRef ds:uri="http://schemas.microsoft.com/office/2006/metadata/properties"/>
    <ds:schemaRef ds:uri="http://schemas.microsoft.com/office/infopath/2007/PartnerControls"/>
    <ds:schemaRef ds:uri="27a646ec-b11d-44f2-b007-16ce52b3018b"/>
  </ds:schemaRefs>
</ds:datastoreItem>
</file>

<file path=customXml/itemProps3.xml><?xml version="1.0" encoding="utf-8"?>
<ds:datastoreItem xmlns:ds="http://schemas.openxmlformats.org/officeDocument/2006/customXml" ds:itemID="{D91D6222-4C0D-4340-8CD8-D88229155E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2BD442-4C9C-4ABA-8037-C15F685F508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4F097D6-A171-457C-B1E4-B9F134B798A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Document (digitaal)</vt:lpstr>
    </vt:vector>
  </TitlesOfParts>
  <Manager>Prodoc | Deventer</Manager>
  <Company>Nuffic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Knowledge Programme - Statement of Government Authority</dc:title>
  <dc:subject/>
  <dc:creator>Kim van Waaijenburg</dc:creator>
  <cp:keywords/>
  <dc:description/>
  <cp:lastModifiedBy>Luuk Arens</cp:lastModifiedBy>
  <cp:revision>2</cp:revision>
  <dcterms:created xsi:type="dcterms:W3CDTF">2019-02-15T08:49:00Z</dcterms:created>
  <dcterms:modified xsi:type="dcterms:W3CDTF">2019-02-15T09:07:00Z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0x010100B14F659BCD6B4D44A071072585BC7B4000042FDD3B01814E4094CF6112247BB773</vt:lpwstr>
  </property>
  <property fmtid="{D5CDD505-2E9C-101B-9397-08002B2CF9AE}" pid="3" name="AuthorIds_UIVersion_512">
    <vt:lpwstr>3717</vt:lpwstr>
  </property>
  <property fmtid="{D5CDD505-2E9C-101B-9397-08002B2CF9AE}" pid="4" name="_dlc_DocIdItemGuid">
    <vt:lpwstr>280b23a7-180e-4079-8db9-75524d6b7d76</vt:lpwstr>
  </property>
  <property fmtid="{D5CDD505-2E9C-101B-9397-08002B2CF9AE}" pid="5" name="SharedWithUsers">
    <vt:lpwstr>2955;#Mail from Nuffic website;#39;#Nicolette Cameron</vt:lpwstr>
  </property>
</Properties>
</file>